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9C" w:rsidRDefault="007E4B9C">
      <w:pPr>
        <w:pStyle w:val="Brdtekst"/>
        <w:pBdr>
          <w:bottom w:val="single" w:sz="24" w:space="2" w:color="auto" w:shadow="1"/>
        </w:pBdr>
        <w:shd w:val="clear" w:color="auto" w:fill="FFFFFF"/>
        <w:jc w:val="center"/>
      </w:pPr>
    </w:p>
    <w:p w:rsidR="007E4B9C" w:rsidRDefault="007E4B9C">
      <w:pPr>
        <w:pStyle w:val="Brdtekst"/>
        <w:pBdr>
          <w:bottom w:val="single" w:sz="24" w:space="2" w:color="auto" w:shadow="1"/>
        </w:pBdr>
        <w:shd w:val="clear" w:color="auto" w:fill="FFFFFF"/>
        <w:jc w:val="center"/>
        <w:rPr>
          <w:sz w:val="44"/>
        </w:rPr>
      </w:pPr>
      <w:r>
        <w:rPr>
          <w:sz w:val="44"/>
        </w:rPr>
        <w:t xml:space="preserve">RAPPORTSKJEMA </w:t>
      </w:r>
    </w:p>
    <w:p w:rsidR="007E4B9C" w:rsidRDefault="007E4B9C">
      <w:pPr>
        <w:pStyle w:val="Brdtekst"/>
        <w:pBdr>
          <w:bottom w:val="single" w:sz="24" w:space="2" w:color="auto" w:shadow="1"/>
        </w:pBd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FOR </w:t>
      </w:r>
    </w:p>
    <w:p w:rsidR="007E4B9C" w:rsidRDefault="007E4B9C">
      <w:pPr>
        <w:pStyle w:val="Brdtekst"/>
        <w:pBdr>
          <w:bottom w:val="single" w:sz="24" w:space="2" w:color="auto" w:shadow="1"/>
        </w:pBdr>
        <w:shd w:val="clear" w:color="auto" w:fill="FFFFFF"/>
        <w:jc w:val="center"/>
        <w:rPr>
          <w:sz w:val="48"/>
        </w:rPr>
      </w:pPr>
      <w:r>
        <w:rPr>
          <w:sz w:val="44"/>
        </w:rPr>
        <w:t>PERMANENTE VANDRINGER</w:t>
      </w:r>
    </w:p>
    <w:p w:rsidR="007E4B9C" w:rsidRDefault="007E4B9C">
      <w:pPr>
        <w:pStyle w:val="Brdtekst"/>
        <w:pBdr>
          <w:bottom w:val="single" w:sz="24" w:space="2" w:color="auto" w:shadow="1"/>
        </w:pBdr>
        <w:shd w:val="clear" w:color="auto" w:fill="FFFFFF"/>
        <w:jc w:val="center"/>
      </w:pPr>
      <w:r>
        <w:t>201</w:t>
      </w:r>
      <w:r w:rsidR="00FB1826"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4B9C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Rapporterende klubb :                                      </w:t>
            </w:r>
            <w:r>
              <w:rPr>
                <w:i/>
                <w:sz w:val="28"/>
              </w:rPr>
              <w:t xml:space="preserve">        </w:t>
            </w:r>
            <w:r>
              <w:rPr>
                <w:b w:val="0"/>
                <w:sz w:val="28"/>
              </w:rPr>
              <w:t>Medlem nr. :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  <w:r>
              <w:rPr>
                <w:b w:val="0"/>
                <w:sz w:val="28"/>
              </w:rPr>
              <w:t>For Arrangement:                                     Oppsett år 201</w:t>
            </w:r>
            <w:r w:rsidR="00FB1826">
              <w:rPr>
                <w:b w:val="0"/>
                <w:sz w:val="28"/>
              </w:rPr>
              <w:t>6</w:t>
            </w:r>
            <w:r>
              <w:rPr>
                <w:b w:val="0"/>
                <w:sz w:val="28"/>
              </w:rPr>
              <w:t xml:space="preserve"> :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  <w:r>
              <w:rPr>
                <w:i/>
                <w:sz w:val="28"/>
              </w:rPr>
              <w:t>Sted/dato:______________________________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Ansvarlig leder: _________________________________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16"/>
              </w:rPr>
            </w:pPr>
          </w:p>
        </w:tc>
      </w:tr>
    </w:tbl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rPr>
          <w:sz w:val="28"/>
        </w:rPr>
      </w:pP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Cs/>
          <w:sz w:val="24"/>
        </w:rPr>
      </w:pPr>
      <w:r>
        <w:rPr>
          <w:bCs/>
          <w:sz w:val="24"/>
        </w:rPr>
        <w:t>STEMPELAVGIFTEN TIL N</w:t>
      </w:r>
      <w:r w:rsidR="0053375E">
        <w:rPr>
          <w:bCs/>
          <w:sz w:val="24"/>
        </w:rPr>
        <w:t>T</w:t>
      </w:r>
      <w:r>
        <w:rPr>
          <w:bCs/>
          <w:sz w:val="24"/>
        </w:rPr>
        <w:t>F ER:</w:t>
      </w: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Cs/>
          <w:sz w:val="24"/>
        </w:rPr>
      </w:pP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rPr>
          <w:bCs/>
          <w:sz w:val="24"/>
        </w:rPr>
      </w:pPr>
      <w:r>
        <w:rPr>
          <w:bCs/>
          <w:sz w:val="24"/>
        </w:rPr>
        <w:t xml:space="preserve">                          FOR PERIODEN 01.</w:t>
      </w:r>
      <w:r w:rsidR="00893BAB">
        <w:rPr>
          <w:bCs/>
          <w:sz w:val="24"/>
        </w:rPr>
        <w:t>12</w:t>
      </w:r>
      <w:r w:rsidR="002515AF">
        <w:rPr>
          <w:bCs/>
          <w:sz w:val="24"/>
        </w:rPr>
        <w:t>.15</w:t>
      </w:r>
      <w:r>
        <w:rPr>
          <w:bCs/>
          <w:sz w:val="24"/>
        </w:rPr>
        <w:t xml:space="preserve"> – 3</w:t>
      </w:r>
      <w:r w:rsidR="00893BAB">
        <w:rPr>
          <w:bCs/>
          <w:sz w:val="24"/>
        </w:rPr>
        <w:t>0</w:t>
      </w:r>
      <w:r>
        <w:rPr>
          <w:bCs/>
          <w:sz w:val="24"/>
        </w:rPr>
        <w:t>.</w:t>
      </w:r>
      <w:r w:rsidR="00893BAB">
        <w:rPr>
          <w:bCs/>
          <w:sz w:val="24"/>
        </w:rPr>
        <w:t>11</w:t>
      </w:r>
      <w:r w:rsidR="002515AF">
        <w:rPr>
          <w:bCs/>
          <w:sz w:val="24"/>
        </w:rPr>
        <w:t>.16</w:t>
      </w:r>
      <w:r>
        <w:rPr>
          <w:bCs/>
          <w:sz w:val="24"/>
        </w:rPr>
        <w:t xml:space="preserve"> : KR. 7,- PER STEMPEL</w:t>
      </w: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Cs/>
          <w:sz w:val="24"/>
        </w:rPr>
      </w:pP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Cs/>
          <w:sz w:val="24"/>
        </w:rPr>
      </w:pPr>
      <w:r>
        <w:rPr>
          <w:bCs/>
          <w:sz w:val="24"/>
        </w:rPr>
        <w:t>ALLE AVGIFTER ER BASERT PÅ ANTALL SOLGTE STARTKORT I PERIODEN.</w:t>
      </w: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Cs/>
          <w:i/>
          <w:sz w:val="32"/>
        </w:rPr>
      </w:pPr>
      <w:r>
        <w:rPr>
          <w:bCs/>
          <w:sz w:val="24"/>
        </w:rPr>
        <w:t xml:space="preserve"> </w:t>
      </w: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 w:val="0"/>
          <w:sz w:val="24"/>
        </w:rPr>
      </w:pPr>
      <w:r>
        <w:rPr>
          <w:i/>
          <w:sz w:val="32"/>
        </w:rPr>
        <w:t xml:space="preserve">SKJEMAET SENDES NTF INNEN  </w:t>
      </w:r>
      <w:r w:rsidR="007D2EF0">
        <w:rPr>
          <w:i/>
          <w:sz w:val="32"/>
        </w:rPr>
        <w:t>2</w:t>
      </w:r>
      <w:r>
        <w:rPr>
          <w:i/>
          <w:sz w:val="32"/>
        </w:rPr>
        <w:t>0. DESEMBER</w:t>
      </w:r>
      <w:r>
        <w:rPr>
          <w:b w:val="0"/>
          <w:sz w:val="24"/>
        </w:rPr>
        <w:t xml:space="preserve"> </w:t>
      </w:r>
      <w:r>
        <w:rPr>
          <w:bCs/>
          <w:i/>
          <w:iCs/>
          <w:sz w:val="32"/>
        </w:rPr>
        <w:t>201</w:t>
      </w:r>
      <w:r w:rsidR="00FB1826">
        <w:rPr>
          <w:bCs/>
          <w:i/>
          <w:iCs/>
          <w:sz w:val="32"/>
        </w:rPr>
        <w:t>6</w:t>
      </w: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rPr>
          <w:b w:val="0"/>
          <w:sz w:val="24"/>
        </w:rPr>
      </w:pP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rPr>
          <w:b w:val="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4B9C">
        <w:trPr>
          <w:trHeight w:val="262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8"/>
              </w:rPr>
            </w:pPr>
          </w:p>
          <w:p w:rsidR="00BB30F8" w:rsidRDefault="007E4B9C" w:rsidP="00BB30F8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Ant.deltakere i perioden </w:t>
            </w:r>
            <w:r w:rsidR="00BA55AA">
              <w:rPr>
                <w:i/>
                <w:sz w:val="28"/>
              </w:rPr>
              <w:t>0</w:t>
            </w:r>
            <w:r w:rsidR="00893BAB">
              <w:rPr>
                <w:i/>
                <w:sz w:val="28"/>
              </w:rPr>
              <w:t>1</w:t>
            </w:r>
            <w:r>
              <w:rPr>
                <w:i/>
                <w:sz w:val="28"/>
              </w:rPr>
              <w:t>.</w:t>
            </w:r>
            <w:r w:rsidR="00893BAB">
              <w:rPr>
                <w:i/>
                <w:sz w:val="28"/>
              </w:rPr>
              <w:t>12</w:t>
            </w:r>
            <w:r w:rsidR="00FB1826">
              <w:rPr>
                <w:i/>
                <w:sz w:val="28"/>
              </w:rPr>
              <w:t>.15</w:t>
            </w:r>
            <w:r>
              <w:rPr>
                <w:i/>
                <w:sz w:val="28"/>
              </w:rPr>
              <w:t>-3</w:t>
            </w:r>
            <w:r w:rsidR="00893BAB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.</w:t>
            </w:r>
            <w:r w:rsidR="00893BAB">
              <w:rPr>
                <w:i/>
                <w:sz w:val="28"/>
              </w:rPr>
              <w:t>11</w:t>
            </w:r>
            <w:r>
              <w:rPr>
                <w:i/>
                <w:sz w:val="28"/>
              </w:rPr>
              <w:t>.</w:t>
            </w:r>
            <w:r w:rsidR="00893BAB">
              <w:rPr>
                <w:i/>
                <w:sz w:val="28"/>
              </w:rPr>
              <w:t>1</w:t>
            </w:r>
            <w:r w:rsidR="00FB1826">
              <w:rPr>
                <w:i/>
                <w:sz w:val="28"/>
              </w:rPr>
              <w:t>6</w:t>
            </w:r>
            <w:r>
              <w:rPr>
                <w:i/>
                <w:sz w:val="28"/>
              </w:rPr>
              <w:t xml:space="preserve">:_________ à km______ </w:t>
            </w:r>
            <w:r w:rsidR="00BB30F8">
              <w:rPr>
                <w:i/>
                <w:sz w:val="28"/>
              </w:rPr>
              <w:br/>
              <w:t xml:space="preserve">Ant.deltakere i perioden </w:t>
            </w:r>
            <w:r w:rsidR="00BA55AA">
              <w:rPr>
                <w:i/>
                <w:sz w:val="28"/>
              </w:rPr>
              <w:t>0</w:t>
            </w:r>
            <w:bookmarkStart w:id="0" w:name="_GoBack"/>
            <w:bookmarkEnd w:id="0"/>
            <w:r w:rsidR="00BB30F8">
              <w:rPr>
                <w:i/>
                <w:sz w:val="28"/>
              </w:rPr>
              <w:t>1.12</w:t>
            </w:r>
            <w:r w:rsidR="00FB1826">
              <w:rPr>
                <w:i/>
                <w:sz w:val="28"/>
              </w:rPr>
              <w:t>.15</w:t>
            </w:r>
            <w:r w:rsidR="00BB30F8">
              <w:rPr>
                <w:i/>
                <w:sz w:val="28"/>
              </w:rPr>
              <w:t>-30.11.1</w:t>
            </w:r>
            <w:r w:rsidR="00FB1826">
              <w:rPr>
                <w:i/>
                <w:sz w:val="28"/>
              </w:rPr>
              <w:t>6</w:t>
            </w:r>
            <w:r w:rsidR="00BB30F8">
              <w:rPr>
                <w:i/>
                <w:sz w:val="28"/>
              </w:rPr>
              <w:t xml:space="preserve">:_________ à km______ 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Du skal </w:t>
            </w:r>
            <w:r>
              <w:rPr>
                <w:i/>
                <w:sz w:val="28"/>
                <w:u w:val="single"/>
              </w:rPr>
              <w:t>kun</w:t>
            </w:r>
            <w:r>
              <w:rPr>
                <w:i/>
                <w:sz w:val="28"/>
              </w:rPr>
              <w:t xml:space="preserve"> fylle inn antall deltakere og km for hver løype. Avgiften vil bli beregnet og  fakturert av Norges </w:t>
            </w:r>
            <w:r w:rsidR="0053375E">
              <w:rPr>
                <w:i/>
                <w:sz w:val="28"/>
              </w:rPr>
              <w:t>Turmarsjforbund</w:t>
            </w:r>
            <w:r>
              <w:rPr>
                <w:i/>
                <w:sz w:val="28"/>
              </w:rPr>
              <w:t>.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i/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</w:tr>
      <w:tr w:rsidR="007E4B9C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Forklaring: Se side 2.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</w:tr>
    </w:tbl>
    <w:p w:rsidR="007E4B9C" w:rsidRDefault="007E4B9C">
      <w:pPr>
        <w:pStyle w:val="Brdtekst"/>
        <w:pBdr>
          <w:top w:val="single" w:sz="24" w:space="0" w:color="auto" w:shadow="1"/>
          <w:bottom w:val="single" w:sz="24" w:space="7" w:color="auto" w:shadow="1"/>
        </w:pBdr>
        <w:shd w:val="clear" w:color="auto" w:fill="FFFFFF"/>
        <w:jc w:val="center"/>
        <w:rPr>
          <w:i/>
        </w:rPr>
      </w:pPr>
      <w:r>
        <w:rPr>
          <w:i/>
        </w:rPr>
        <w:t>Norges Turmarsjforbund</w:t>
      </w:r>
    </w:p>
    <w:p w:rsidR="007E4B9C" w:rsidRDefault="007E4B9C">
      <w:pPr>
        <w:pStyle w:val="Brdtekst"/>
        <w:pBdr>
          <w:top w:val="single" w:sz="24" w:space="0" w:color="auto" w:shadow="1"/>
          <w:bottom w:val="single" w:sz="24" w:space="7" w:color="auto" w:shadow="1"/>
        </w:pBdr>
        <w:shd w:val="clear" w:color="auto" w:fill="FFFFFF"/>
        <w:jc w:val="center"/>
        <w:rPr>
          <w:i/>
          <w:sz w:val="28"/>
        </w:rPr>
      </w:pPr>
      <w:r>
        <w:rPr>
          <w:i/>
          <w:sz w:val="28"/>
        </w:rPr>
        <w:t>Postboks 147     1471 Lørenskog    Tlf. 67 90 55 36    Fax 67 90 91 44</w:t>
      </w:r>
    </w:p>
    <w:p w:rsidR="007E4B9C" w:rsidRDefault="007E4B9C">
      <w:pPr>
        <w:pStyle w:val="Brdtekst"/>
        <w:pBdr>
          <w:top w:val="single" w:sz="24" w:space="0" w:color="auto" w:shadow="1"/>
          <w:bottom w:val="single" w:sz="24" w:space="7" w:color="auto" w:shadow="1"/>
        </w:pBdr>
        <w:shd w:val="clear" w:color="auto" w:fill="FFFFFF"/>
        <w:jc w:val="center"/>
        <w:rPr>
          <w:i/>
          <w:iCs/>
          <w:sz w:val="28"/>
          <w:lang w:val="de-DE"/>
        </w:rPr>
      </w:pPr>
      <w:r>
        <w:rPr>
          <w:i/>
          <w:iCs/>
          <w:sz w:val="28"/>
          <w:lang w:val="de-DE"/>
        </w:rPr>
        <w:t>E-post:  n</w:t>
      </w:r>
      <w:r w:rsidR="000C3394">
        <w:rPr>
          <w:i/>
          <w:iCs/>
          <w:sz w:val="28"/>
          <w:lang w:val="de-DE"/>
        </w:rPr>
        <w:t>t</w:t>
      </w:r>
      <w:r>
        <w:rPr>
          <w:i/>
          <w:iCs/>
          <w:sz w:val="28"/>
          <w:lang w:val="de-DE"/>
        </w:rPr>
        <w:t>f@</w:t>
      </w:r>
      <w:r w:rsidR="000C3394">
        <w:rPr>
          <w:i/>
          <w:iCs/>
          <w:sz w:val="28"/>
          <w:lang w:val="de-DE"/>
        </w:rPr>
        <w:t>turmarsjforbundet</w:t>
      </w:r>
      <w:r>
        <w:rPr>
          <w:i/>
          <w:iCs/>
          <w:sz w:val="28"/>
          <w:lang w:val="de-DE"/>
        </w:rPr>
        <w:t>.no</w:t>
      </w: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pStyle w:val="Overskrift7"/>
        <w:rPr>
          <w:rFonts w:ascii="Times New Roman" w:hAnsi="Times New Roman"/>
          <w:sz w:val="37"/>
        </w:rPr>
      </w:pPr>
      <w:r>
        <w:rPr>
          <w:rFonts w:ascii="Times New Roman" w:hAnsi="Times New Roman"/>
          <w:sz w:val="37"/>
        </w:rPr>
        <w:lastRenderedPageBreak/>
        <w:t>RETNINGSLINJER</w:t>
      </w:r>
    </w:p>
    <w:p w:rsidR="007E4B9C" w:rsidRDefault="007E4B9C">
      <w:pPr>
        <w:jc w:val="center"/>
        <w:rPr>
          <w:b/>
        </w:rPr>
      </w:pPr>
      <w:r>
        <w:rPr>
          <w:b/>
        </w:rPr>
        <w:t>FOR INNRAPPORTERING AV AKTIVITET</w:t>
      </w:r>
    </w:p>
    <w:p w:rsidR="007E4B9C" w:rsidRDefault="007E4B9C">
      <w:pPr>
        <w:jc w:val="center"/>
        <w:rPr>
          <w:b/>
        </w:rPr>
      </w:pPr>
    </w:p>
    <w:p w:rsidR="007E4B9C" w:rsidRDefault="007E4B9C">
      <w:pPr>
        <w:jc w:val="center"/>
        <w:rPr>
          <w:b/>
          <w:i/>
        </w:rPr>
      </w:pPr>
      <w:r>
        <w:rPr>
          <w:b/>
          <w:i/>
        </w:rPr>
        <w:t xml:space="preserve">PERMANENTE VANDRINGER (PV) </w:t>
      </w:r>
    </w:p>
    <w:p w:rsidR="007E4B9C" w:rsidRDefault="007E4B9C">
      <w:pPr>
        <w:pBdr>
          <w:bottom w:val="single" w:sz="6" w:space="1" w:color="auto"/>
        </w:pBdr>
        <w:jc w:val="center"/>
        <w:rPr>
          <w:b/>
          <w:i/>
        </w:rPr>
      </w:pPr>
    </w:p>
    <w:p w:rsidR="007E4B9C" w:rsidRDefault="007E4B9C">
      <w:pPr>
        <w:rPr>
          <w:b/>
        </w:rPr>
      </w:pPr>
    </w:p>
    <w:p w:rsidR="007E4B9C" w:rsidRDefault="007E4B9C">
      <w:pPr>
        <w:rPr>
          <w:b/>
          <w:u w:val="single"/>
        </w:rPr>
      </w:pPr>
      <w:r>
        <w:rPr>
          <w:b/>
          <w:u w:val="single"/>
        </w:rPr>
        <w:t>Generelt</w:t>
      </w:r>
    </w:p>
    <w:p w:rsidR="007E4B9C" w:rsidRDefault="007E4B9C">
      <w:pPr>
        <w:pStyle w:val="Brdtekst21"/>
      </w:pPr>
      <w:r>
        <w:t>Alle innrapporterte tall skal være pr. 30. november hvert kalenderår. For de som har opplegg som går året rundt betyr det at aktivitet etter 30. november inngår i rapport-tallet pr. 30.11 neste kalenderår.</w:t>
      </w:r>
    </w:p>
    <w:p w:rsidR="007E4B9C" w:rsidRDefault="007E4B9C">
      <w:pPr>
        <w:rPr>
          <w:sz w:val="17"/>
        </w:rPr>
      </w:pPr>
    </w:p>
    <w:p w:rsidR="007E4B9C" w:rsidRDefault="007E4B9C">
      <w:pPr>
        <w:rPr>
          <w:b/>
          <w:u w:val="single"/>
        </w:rPr>
      </w:pPr>
      <w:r>
        <w:rPr>
          <w:b/>
          <w:u w:val="single"/>
        </w:rPr>
        <w:t>Permanente vandringer (PV)</w:t>
      </w:r>
    </w:p>
    <w:p w:rsidR="007E4B9C" w:rsidRDefault="007E4B9C">
      <w:pPr>
        <w:rPr>
          <w:sz w:val="22"/>
        </w:rPr>
      </w:pPr>
      <w:r>
        <w:rPr>
          <w:sz w:val="22"/>
        </w:rPr>
        <w:t xml:space="preserve">Her skal innrapporteres </w:t>
      </w:r>
      <w:r>
        <w:rPr>
          <w:sz w:val="22"/>
          <w:u w:val="single"/>
        </w:rPr>
        <w:t>alle solgte PV</w:t>
      </w:r>
      <w:r>
        <w:rPr>
          <w:sz w:val="22"/>
        </w:rPr>
        <w:t xml:space="preserve"> pr. 30.11 for de som tar betalt på forskudd. For de arrangører som tar betalt ved innlevering/stempling innrapporteres alle </w:t>
      </w:r>
      <w:r>
        <w:rPr>
          <w:sz w:val="22"/>
          <w:u w:val="single"/>
        </w:rPr>
        <w:t xml:space="preserve">innleverte </w:t>
      </w:r>
      <w:r>
        <w:rPr>
          <w:sz w:val="22"/>
        </w:rPr>
        <w:t>opplegg.</w:t>
      </w:r>
    </w:p>
    <w:p w:rsidR="007E4B9C" w:rsidRDefault="007E4B9C">
      <w:pPr>
        <w:rPr>
          <w:sz w:val="22"/>
        </w:rPr>
      </w:pPr>
      <w:r>
        <w:rPr>
          <w:sz w:val="22"/>
        </w:rPr>
        <w:t xml:space="preserve">Stempelavgiften til Norges Turmarsjforbund (NTF), se side 1. </w:t>
      </w:r>
    </w:p>
    <w:p w:rsidR="007E4B9C" w:rsidRDefault="007E4B9C">
      <w:pPr>
        <w:rPr>
          <w:b/>
          <w:i/>
          <w:sz w:val="22"/>
        </w:rPr>
      </w:pPr>
      <w:r>
        <w:rPr>
          <w:sz w:val="22"/>
        </w:rPr>
        <w:t xml:space="preserve">Antall deltakere fylles inn i rapportskjemaet. </w:t>
      </w:r>
    </w:p>
    <w:p w:rsidR="007E4B9C" w:rsidRDefault="007E4B9C">
      <w:pPr>
        <w:rPr>
          <w:b/>
          <w:i/>
          <w:sz w:val="17"/>
        </w:rPr>
      </w:pPr>
    </w:p>
    <w:p w:rsidR="007E4B9C" w:rsidRDefault="007E4B9C">
      <w:pPr>
        <w:pStyle w:val="Overskrift1"/>
      </w:pPr>
      <w:r>
        <w:t>Antall deltakere fordelt på kort og lang løype</w:t>
      </w:r>
    </w:p>
    <w:p w:rsidR="007E4B9C" w:rsidRDefault="007E4B9C">
      <w:r>
        <w:t xml:space="preserve">For å kunne få en oversikt over hvor mange som benytter de korte løypene, ber vi om at innrapporteringen blir foretatt som angitt på side 1. </w:t>
      </w:r>
    </w:p>
    <w:p w:rsidR="007E4B9C" w:rsidRDefault="007E4B9C">
      <w:pPr>
        <w:rPr>
          <w:b/>
        </w:rPr>
      </w:pPr>
    </w:p>
    <w:p w:rsidR="007E4B9C" w:rsidRDefault="007E4B9C">
      <w:pPr>
        <w:rPr>
          <w:b/>
        </w:rPr>
      </w:pPr>
      <w:r>
        <w:rPr>
          <w:b/>
        </w:rPr>
        <w:t>Eventuelle uklarheter eller spørsmål om innrapporteringen for øvrig kan rettes til NTF`s kontor.</w:t>
      </w:r>
    </w:p>
    <w:p w:rsidR="007E4B9C" w:rsidRDefault="007E4B9C">
      <w:pPr>
        <w:rPr>
          <w:b/>
        </w:rPr>
      </w:pPr>
    </w:p>
    <w:p w:rsidR="007E4B9C" w:rsidRDefault="007E4B9C">
      <w:pPr>
        <w:rPr>
          <w:b/>
        </w:rPr>
      </w:pPr>
    </w:p>
    <w:p w:rsidR="007E4B9C" w:rsidRDefault="007E4B9C">
      <w:pPr>
        <w:rPr>
          <w:b/>
        </w:rPr>
      </w:pPr>
    </w:p>
    <w:p w:rsidR="007E4B9C" w:rsidRDefault="007E4B9C">
      <w:pPr>
        <w:rPr>
          <w:b/>
        </w:rPr>
      </w:pPr>
    </w:p>
    <w:p w:rsidR="007E4B9C" w:rsidRDefault="007E4B9C">
      <w:pPr>
        <w:rPr>
          <w:b/>
        </w:rPr>
      </w:pPr>
    </w:p>
    <w:p w:rsidR="007E4B9C" w:rsidRDefault="007E4B9C">
      <w:pPr>
        <w:pStyle w:val="Brdtekst"/>
        <w:pBdr>
          <w:top w:val="single" w:sz="24" w:space="0" w:color="auto" w:shadow="1"/>
          <w:left w:val="single" w:sz="24" w:space="0" w:color="auto" w:shadow="1"/>
          <w:bottom w:val="single" w:sz="24" w:space="7" w:color="auto" w:shadow="1"/>
        </w:pBdr>
        <w:shd w:val="pct15" w:color="auto" w:fill="FFFFFF"/>
        <w:jc w:val="center"/>
        <w:rPr>
          <w:i/>
        </w:rPr>
      </w:pPr>
      <w:r>
        <w:rPr>
          <w:i/>
        </w:rPr>
        <w:t>Norges Turmarsjforbund</w:t>
      </w:r>
    </w:p>
    <w:p w:rsidR="007E4B9C" w:rsidRDefault="007E4B9C">
      <w:pPr>
        <w:pStyle w:val="Brdtekst"/>
        <w:pBdr>
          <w:top w:val="single" w:sz="24" w:space="0" w:color="auto" w:shadow="1"/>
          <w:left w:val="single" w:sz="24" w:space="0" w:color="auto" w:shadow="1"/>
          <w:bottom w:val="single" w:sz="24" w:space="7" w:color="auto" w:shadow="1"/>
        </w:pBdr>
        <w:shd w:val="pct15" w:color="auto" w:fill="FFFFFF"/>
        <w:jc w:val="center"/>
        <w:rPr>
          <w:i/>
          <w:sz w:val="28"/>
        </w:rPr>
      </w:pPr>
      <w:r>
        <w:rPr>
          <w:i/>
          <w:sz w:val="28"/>
        </w:rPr>
        <w:t>Postboks 147     1471 Lørenskog    Tlf. 67 90 55 36    Fax 67 90 91 44</w:t>
      </w:r>
    </w:p>
    <w:p w:rsidR="007E4B9C" w:rsidRDefault="007E4B9C">
      <w:pPr>
        <w:pStyle w:val="Brdtekst"/>
        <w:pBdr>
          <w:top w:val="single" w:sz="24" w:space="0" w:color="auto" w:shadow="1"/>
          <w:left w:val="single" w:sz="24" w:space="0" w:color="auto" w:shadow="1"/>
          <w:bottom w:val="single" w:sz="24" w:space="7" w:color="auto" w:shadow="1"/>
        </w:pBdr>
        <w:shd w:val="pct15" w:color="auto" w:fill="FFFFFF"/>
        <w:jc w:val="center"/>
        <w:rPr>
          <w:i/>
          <w:sz w:val="28"/>
          <w:lang w:val="de-DE"/>
        </w:rPr>
      </w:pPr>
      <w:r>
        <w:rPr>
          <w:i/>
          <w:sz w:val="28"/>
          <w:lang w:val="de-DE"/>
        </w:rPr>
        <w:t xml:space="preserve">e-mail:  </w:t>
      </w:r>
      <w:r>
        <w:rPr>
          <w:i/>
          <w:sz w:val="28"/>
          <w:u w:val="single"/>
          <w:lang w:val="de-DE"/>
        </w:rPr>
        <w:t>ntf@turmarsjforbumdet.no.</w:t>
      </w:r>
    </w:p>
    <w:p w:rsidR="007E4B9C" w:rsidRDefault="007E4B9C">
      <w:pPr>
        <w:rPr>
          <w:sz w:val="17"/>
          <w:lang w:val="de-DE"/>
        </w:rPr>
      </w:pPr>
    </w:p>
    <w:p w:rsidR="007E4B9C" w:rsidRDefault="007E4B9C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sectPr w:rsidR="007E4B9C">
      <w:footerReference w:type="default" r:id="rId6"/>
      <w:type w:val="continuous"/>
      <w:pgSz w:w="11880" w:h="16820"/>
      <w:pgMar w:top="567" w:right="1418" w:bottom="107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04" w:rsidRDefault="00312C04">
      <w:r>
        <w:separator/>
      </w:r>
    </w:p>
  </w:endnote>
  <w:endnote w:type="continuationSeparator" w:id="0">
    <w:p w:rsidR="00312C04" w:rsidRDefault="0031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9C" w:rsidRDefault="007E4B9C">
    <w:pPr>
      <w:pStyle w:val="Bunntekst"/>
      <w:rPr>
        <w:sz w:val="12"/>
        <w:lang w:val="nb-NO"/>
      </w:rPr>
    </w:pPr>
    <w:r>
      <w:rPr>
        <w:rFonts w:ascii="Arial" w:hAnsi="Arial"/>
        <w:sz w:val="12"/>
        <w:lang w:val="de-DE"/>
      </w:rPr>
      <w:fldChar w:fldCharType="begin"/>
    </w:r>
    <w:r>
      <w:rPr>
        <w:rFonts w:ascii="Arial" w:hAnsi="Arial"/>
        <w:sz w:val="12"/>
      </w:rPr>
      <w:instrText xml:space="preserve"> FILENAME \p </w:instrText>
    </w:r>
    <w:r>
      <w:rPr>
        <w:rFonts w:ascii="Arial" w:hAnsi="Arial"/>
        <w:sz w:val="12"/>
        <w:lang w:val="de-DE"/>
      </w:rPr>
      <w:fldChar w:fldCharType="separate"/>
    </w:r>
    <w:r w:rsidR="002515AF">
      <w:rPr>
        <w:rFonts w:ascii="Arial" w:hAnsi="Arial"/>
        <w:noProof/>
        <w:sz w:val="12"/>
      </w:rPr>
      <w:t>S:\Public Files\Flyttet fra SO_ARC\PIL\Rapportskjema for PV 2016 ny.docx</w:t>
    </w:r>
    <w:r>
      <w:rPr>
        <w:rFonts w:ascii="Arial" w:hAnsi="Arial"/>
        <w:sz w:val="12"/>
        <w:lang w:val="de-DE"/>
      </w:rPr>
      <w:fldChar w:fldCharType="end"/>
    </w:r>
    <w:r>
      <w:rPr>
        <w:sz w:val="12"/>
        <w:lang w:val="nb-NO"/>
      </w:rPr>
      <w:t xml:space="preserve"> </w:t>
    </w:r>
    <w:r>
      <w:rPr>
        <w:sz w:val="12"/>
        <w:lang w:val="nb-NO"/>
      </w:rPr>
      <w:tab/>
    </w:r>
    <w:r>
      <w:rPr>
        <w:rStyle w:val="Sidetall"/>
        <w:sz w:val="12"/>
      </w:rPr>
      <w:fldChar w:fldCharType="begin"/>
    </w:r>
    <w:r>
      <w:rPr>
        <w:rStyle w:val="Sidetall"/>
        <w:sz w:val="12"/>
        <w:lang w:val="nb-NO"/>
      </w:rPr>
      <w:instrText xml:space="preserve"> PAGE </w:instrText>
    </w:r>
    <w:r>
      <w:rPr>
        <w:rStyle w:val="Sidetall"/>
        <w:sz w:val="12"/>
      </w:rPr>
      <w:fldChar w:fldCharType="separate"/>
    </w:r>
    <w:r w:rsidR="00BA55AA">
      <w:rPr>
        <w:rStyle w:val="Sidetall"/>
        <w:noProof/>
        <w:sz w:val="12"/>
        <w:lang w:val="nb-NO"/>
      </w:rPr>
      <w:t>1</w:t>
    </w:r>
    <w:r>
      <w:rPr>
        <w:rStyle w:val="Sidetall"/>
        <w:sz w:val="12"/>
      </w:rPr>
      <w:fldChar w:fldCharType="end"/>
    </w:r>
    <w:r>
      <w:rPr>
        <w:rStyle w:val="Sidetall"/>
        <w:sz w:val="12"/>
        <w:lang w:val="nb-NO"/>
      </w:rPr>
      <w:tab/>
    </w:r>
    <w:r>
      <w:rPr>
        <w:rStyle w:val="Sidetall"/>
        <w:sz w:val="12"/>
      </w:rPr>
      <w:fldChar w:fldCharType="begin"/>
    </w:r>
    <w:r>
      <w:rPr>
        <w:rStyle w:val="Sidetall"/>
        <w:sz w:val="12"/>
        <w:lang w:val="nb-NO"/>
      </w:rPr>
      <w:instrText xml:space="preserve"> DATE \@ "dd.MM.yyyy" </w:instrText>
    </w:r>
    <w:r>
      <w:rPr>
        <w:rStyle w:val="Sidetall"/>
        <w:sz w:val="12"/>
      </w:rPr>
      <w:fldChar w:fldCharType="separate"/>
    </w:r>
    <w:r w:rsidR="00BA55AA">
      <w:rPr>
        <w:rStyle w:val="Sidetall"/>
        <w:noProof/>
        <w:sz w:val="12"/>
        <w:lang w:val="nb-NO"/>
      </w:rPr>
      <w:t>23.11.2016</w:t>
    </w:r>
    <w:r>
      <w:rPr>
        <w:rStyle w:val="Sidetall"/>
        <w:sz w:val="12"/>
      </w:rPr>
      <w:fldChar w:fldCharType="end"/>
    </w:r>
    <w:r>
      <w:rPr>
        <w:rStyle w:val="Sidetall"/>
        <w:sz w:val="12"/>
        <w:lang w:val="nb-NO"/>
      </w:rPr>
      <w:t xml:space="preserve">  </w:t>
    </w:r>
    <w:r>
      <w:rPr>
        <w:rStyle w:val="Sidetall"/>
        <w:sz w:val="12"/>
      </w:rPr>
      <w:fldChar w:fldCharType="begin"/>
    </w:r>
    <w:r>
      <w:rPr>
        <w:rStyle w:val="Sidetall"/>
        <w:sz w:val="12"/>
        <w:lang w:val="nb-NO"/>
      </w:rPr>
      <w:instrText xml:space="preserve"> TIME \@ "HH:mm" </w:instrText>
    </w:r>
    <w:r>
      <w:rPr>
        <w:rStyle w:val="Sidetall"/>
        <w:sz w:val="12"/>
      </w:rPr>
      <w:fldChar w:fldCharType="separate"/>
    </w:r>
    <w:r w:rsidR="00BA55AA">
      <w:rPr>
        <w:rStyle w:val="Sidetall"/>
        <w:noProof/>
        <w:sz w:val="12"/>
        <w:lang w:val="nb-NO"/>
      </w:rPr>
      <w:t>09:56</w:t>
    </w:r>
    <w:r>
      <w:rPr>
        <w:rStyle w:val="Sidetal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04" w:rsidRDefault="00312C04">
      <w:r>
        <w:separator/>
      </w:r>
    </w:p>
  </w:footnote>
  <w:footnote w:type="continuationSeparator" w:id="0">
    <w:p w:rsidR="00312C04" w:rsidRDefault="00312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3DA"/>
    <w:rsid w:val="000023DA"/>
    <w:rsid w:val="000C3394"/>
    <w:rsid w:val="002234C5"/>
    <w:rsid w:val="002515AF"/>
    <w:rsid w:val="00312C04"/>
    <w:rsid w:val="003C5FE9"/>
    <w:rsid w:val="0053375E"/>
    <w:rsid w:val="007D2EF0"/>
    <w:rsid w:val="007E4B9C"/>
    <w:rsid w:val="00893BAB"/>
    <w:rsid w:val="00BA55AA"/>
    <w:rsid w:val="00BB30F8"/>
    <w:rsid w:val="00D33ACF"/>
    <w:rsid w:val="00E006A7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F491D"/>
  <w15:chartTrackingRefBased/>
  <w15:docId w15:val="{29BDDB0A-037E-461E-9663-24B48CB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Overskrift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Palatino" w:hAnsi="Palatino"/>
      <w:b/>
      <w:sz w:val="4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0"/>
      <w:szCs w:val="20"/>
      <w:lang w:val="en-GB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0"/>
      <w:szCs w:val="20"/>
      <w:lang w:val="en-GB"/>
    </w:rPr>
  </w:style>
  <w:style w:type="paragraph" w:styleId="Brdtekst">
    <w:name w:val="Body Text"/>
    <w:basedOn w:val="Normal"/>
    <w:semiHidden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overflowPunct w:val="0"/>
      <w:autoSpaceDE w:val="0"/>
      <w:autoSpaceDN w:val="0"/>
      <w:adjustRightInd w:val="0"/>
      <w:textAlignment w:val="baseline"/>
    </w:pPr>
    <w:rPr>
      <w:b/>
      <w:sz w:val="40"/>
      <w:szCs w:val="20"/>
    </w:rPr>
  </w:style>
  <w:style w:type="paragraph" w:customStyle="1" w:styleId="Brdtekst21">
    <w:name w:val="Brødtekst 21"/>
    <w:basedOn w:val="Normal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NFF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Per Ivar Lanesskog</cp:lastModifiedBy>
  <cp:revision>4</cp:revision>
  <cp:lastPrinted>2016-11-23T08:46:00Z</cp:lastPrinted>
  <dcterms:created xsi:type="dcterms:W3CDTF">2016-11-23T08:45:00Z</dcterms:created>
  <dcterms:modified xsi:type="dcterms:W3CDTF">2016-11-23T08:57:00Z</dcterms:modified>
</cp:coreProperties>
</file>